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F0" w:rsidRDefault="00F13BFA" w:rsidP="00F13BFA">
      <w:pPr>
        <w:pStyle w:val="Title"/>
        <w:rPr>
          <w:rFonts w:cstheme="majorHAnsi"/>
          <w:b/>
          <w:color w:val="2D2D2D"/>
          <w:sz w:val="52"/>
          <w:szCs w:val="58"/>
          <w:shd w:val="clear" w:color="auto" w:fill="FFFFFF"/>
        </w:rPr>
      </w:pPr>
      <w:r w:rsidRPr="00F13BFA">
        <w:rPr>
          <w:b/>
        </w:rPr>
        <w:t xml:space="preserve">Access Biology </w:t>
      </w:r>
      <w:r w:rsidRPr="00F13BFA">
        <w:rPr>
          <w:rFonts w:cstheme="majorHAnsi"/>
          <w:b/>
          <w:color w:val="2D2D2D"/>
          <w:sz w:val="52"/>
          <w:szCs w:val="58"/>
          <w:shd w:val="clear" w:color="auto" w:fill="FFFFFF"/>
        </w:rPr>
        <w:t>#7920015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ccess Biology 7920015"/>
        <w:tblDescription w:val="Reporting Category, Standards address in FSAA, Unit, Title, Sectins and Estimated Time"/>
      </w:tblPr>
      <w:tblGrid>
        <w:gridCol w:w="2155"/>
        <w:gridCol w:w="2335"/>
        <w:gridCol w:w="644"/>
        <w:gridCol w:w="2517"/>
        <w:gridCol w:w="4044"/>
        <w:gridCol w:w="1255"/>
      </w:tblGrid>
      <w:tr w:rsidR="00C647A6" w:rsidRPr="00C647A6" w:rsidTr="00C647A6">
        <w:trPr>
          <w:tblHeader/>
        </w:trPr>
        <w:tc>
          <w:tcPr>
            <w:tcW w:w="2158" w:type="dxa"/>
            <w:tcBorders>
              <w:bottom w:val="single" w:sz="4" w:space="0" w:color="auto"/>
            </w:tcBorders>
          </w:tcPr>
          <w:p w:rsidR="00F13BFA" w:rsidRPr="00C647A6" w:rsidRDefault="00F13BFA" w:rsidP="00C647A6">
            <w:pPr>
              <w:pStyle w:val="Heading1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647A6">
              <w:rPr>
                <w:rFonts w:asciiTheme="minorHAnsi" w:hAnsiTheme="minorHAnsi" w:cstheme="minorHAnsi"/>
                <w:b/>
                <w:color w:val="auto"/>
                <w:sz w:val="24"/>
              </w:rPr>
              <w:t>Reporting Category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F13BFA" w:rsidRPr="00C647A6" w:rsidRDefault="00F13BFA" w:rsidP="00C647A6">
            <w:pPr>
              <w:pStyle w:val="Heading1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647A6">
              <w:rPr>
                <w:rFonts w:asciiTheme="minorHAnsi" w:hAnsiTheme="minorHAnsi" w:cstheme="minorHAnsi"/>
                <w:b/>
                <w:color w:val="auto"/>
                <w:sz w:val="24"/>
              </w:rPr>
              <w:t>Standards addressed in FSAA</w:t>
            </w:r>
          </w:p>
        </w:tc>
        <w:tc>
          <w:tcPr>
            <w:tcW w:w="630" w:type="dxa"/>
          </w:tcPr>
          <w:p w:rsidR="00F13BFA" w:rsidRPr="00C647A6" w:rsidRDefault="00F13BFA" w:rsidP="00C647A6">
            <w:pPr>
              <w:pStyle w:val="Heading1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647A6">
              <w:rPr>
                <w:rFonts w:asciiTheme="minorHAnsi" w:hAnsiTheme="minorHAnsi" w:cstheme="minorHAnsi"/>
                <w:b/>
                <w:color w:val="auto"/>
                <w:sz w:val="24"/>
              </w:rPr>
              <w:t>Unit</w:t>
            </w:r>
          </w:p>
        </w:tc>
        <w:tc>
          <w:tcPr>
            <w:tcW w:w="2520" w:type="dxa"/>
          </w:tcPr>
          <w:p w:rsidR="00F13BFA" w:rsidRPr="00C647A6" w:rsidRDefault="00F13BFA" w:rsidP="00C647A6">
            <w:pPr>
              <w:pStyle w:val="Heading1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647A6">
              <w:rPr>
                <w:rFonts w:asciiTheme="minorHAnsi" w:hAnsiTheme="minorHAnsi" w:cstheme="minorHAnsi"/>
                <w:b/>
                <w:color w:val="auto"/>
                <w:sz w:val="24"/>
              </w:rPr>
              <w:t>Title</w:t>
            </w:r>
          </w:p>
        </w:tc>
        <w:tc>
          <w:tcPr>
            <w:tcW w:w="4050" w:type="dxa"/>
          </w:tcPr>
          <w:p w:rsidR="00F13BFA" w:rsidRPr="00C647A6" w:rsidRDefault="00F13BFA" w:rsidP="00C647A6">
            <w:pPr>
              <w:pStyle w:val="Heading1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647A6">
              <w:rPr>
                <w:rFonts w:asciiTheme="minorHAnsi" w:hAnsiTheme="minorHAnsi" w:cstheme="minorHAnsi"/>
                <w:b/>
                <w:color w:val="auto"/>
                <w:sz w:val="24"/>
              </w:rPr>
              <w:t>Sections</w:t>
            </w:r>
          </w:p>
        </w:tc>
        <w:tc>
          <w:tcPr>
            <w:tcW w:w="1255" w:type="dxa"/>
          </w:tcPr>
          <w:p w:rsidR="00F13BFA" w:rsidRPr="00C647A6" w:rsidRDefault="00F13BFA" w:rsidP="00C647A6">
            <w:pPr>
              <w:pStyle w:val="Heading1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647A6">
              <w:rPr>
                <w:rFonts w:asciiTheme="minorHAnsi" w:hAnsiTheme="minorHAnsi" w:cstheme="minorHAnsi"/>
                <w:b/>
                <w:color w:val="auto"/>
                <w:sz w:val="24"/>
              </w:rPr>
              <w:t>Estimated Time</w:t>
            </w:r>
          </w:p>
        </w:tc>
      </w:tr>
      <w:tr w:rsidR="00F13BFA" w:rsidTr="00C647A6">
        <w:tc>
          <w:tcPr>
            <w:tcW w:w="2158" w:type="dxa"/>
            <w:tcBorders>
              <w:bottom w:val="nil"/>
            </w:tcBorders>
          </w:tcPr>
          <w:p w:rsidR="00F13BFA" w:rsidRDefault="00F13BFA" w:rsidP="00F13BFA">
            <w:r>
              <w:t>Classification, Heredity, and Evolution</w:t>
            </w:r>
          </w:p>
        </w:tc>
        <w:tc>
          <w:tcPr>
            <w:tcW w:w="2337" w:type="dxa"/>
            <w:tcBorders>
              <w:bottom w:val="nil"/>
            </w:tcBorders>
          </w:tcPr>
          <w:p w:rsidR="00F13BFA" w:rsidRDefault="00F13BFA" w:rsidP="00F13BFA">
            <w:r>
              <w:t>SC.912. L.15.1</w:t>
            </w:r>
          </w:p>
          <w:p w:rsidR="00F13BFA" w:rsidRDefault="00F13BFA" w:rsidP="00F13BFA">
            <w:r>
              <w:t>SC.912. L.15.13</w:t>
            </w:r>
          </w:p>
          <w:p w:rsidR="00F13BFA" w:rsidRDefault="00F13BFA" w:rsidP="00F13BFA">
            <w:r>
              <w:t>SC.912. L.15.6</w:t>
            </w:r>
          </w:p>
        </w:tc>
        <w:tc>
          <w:tcPr>
            <w:tcW w:w="630" w:type="dxa"/>
          </w:tcPr>
          <w:p w:rsidR="00F13BFA" w:rsidRDefault="00F13BFA" w:rsidP="00F13BFA">
            <w:r>
              <w:t>1</w:t>
            </w:r>
          </w:p>
        </w:tc>
        <w:tc>
          <w:tcPr>
            <w:tcW w:w="2520" w:type="dxa"/>
          </w:tcPr>
          <w:p w:rsidR="00F13BFA" w:rsidRDefault="00F13BFA" w:rsidP="00F13BFA">
            <w:r>
              <w:t>Evolution</w:t>
            </w:r>
          </w:p>
        </w:tc>
        <w:tc>
          <w:tcPr>
            <w:tcW w:w="4050" w:type="dxa"/>
          </w:tcPr>
          <w:p w:rsidR="00F13BFA" w:rsidRDefault="00F13BFA" w:rsidP="00F13BFA">
            <w:pPr>
              <w:pStyle w:val="ListParagraph"/>
              <w:numPr>
                <w:ilvl w:val="0"/>
                <w:numId w:val="1"/>
              </w:numPr>
            </w:pPr>
            <w:r>
              <w:t>What is a Living Thing?</w:t>
            </w:r>
          </w:p>
          <w:p w:rsidR="00F13BFA" w:rsidRDefault="00F13BFA" w:rsidP="00F13BFA">
            <w:pPr>
              <w:pStyle w:val="ListParagraph"/>
              <w:numPr>
                <w:ilvl w:val="0"/>
                <w:numId w:val="1"/>
              </w:numPr>
            </w:pPr>
            <w:r>
              <w:t>Evolution &amp; Natural Selection</w:t>
            </w:r>
          </w:p>
          <w:p w:rsidR="00F13BFA" w:rsidRDefault="00F13BFA" w:rsidP="00F13BFA">
            <w:pPr>
              <w:pStyle w:val="ListParagraph"/>
              <w:numPr>
                <w:ilvl w:val="0"/>
                <w:numId w:val="1"/>
              </w:numPr>
            </w:pPr>
            <w:r>
              <w:t>Evolution of Populations</w:t>
            </w:r>
          </w:p>
          <w:p w:rsidR="00F13BFA" w:rsidRDefault="00F13BFA" w:rsidP="00F13BFA">
            <w:pPr>
              <w:pStyle w:val="ListParagraph"/>
              <w:numPr>
                <w:ilvl w:val="0"/>
                <w:numId w:val="1"/>
              </w:numPr>
            </w:pPr>
            <w:r>
              <w:t>Artificial Selection</w:t>
            </w:r>
          </w:p>
        </w:tc>
        <w:tc>
          <w:tcPr>
            <w:tcW w:w="1255" w:type="dxa"/>
          </w:tcPr>
          <w:p w:rsidR="00F13BFA" w:rsidRDefault="00C647A6" w:rsidP="00F13BFA">
            <w:r>
              <w:t>5-6 weeks</w:t>
            </w:r>
          </w:p>
        </w:tc>
      </w:tr>
      <w:tr w:rsidR="00F13BFA" w:rsidTr="00C647A6"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:rsidR="00F13BFA" w:rsidRDefault="00F13BFA" w:rsidP="00F13BFA"/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F13BFA" w:rsidRDefault="00F13BFA" w:rsidP="00F13BFA">
            <w:r>
              <w:t>SC.912. L.16.1</w:t>
            </w:r>
          </w:p>
        </w:tc>
        <w:tc>
          <w:tcPr>
            <w:tcW w:w="630" w:type="dxa"/>
          </w:tcPr>
          <w:p w:rsidR="00F13BFA" w:rsidRDefault="00F13BFA" w:rsidP="00F13BFA">
            <w:r>
              <w:t>2</w:t>
            </w:r>
          </w:p>
        </w:tc>
        <w:tc>
          <w:tcPr>
            <w:tcW w:w="2520" w:type="dxa"/>
          </w:tcPr>
          <w:p w:rsidR="00F13BFA" w:rsidRDefault="00F13BFA" w:rsidP="00F13BFA">
            <w:r w:rsidRPr="00523DDF">
              <w:t>Heredity &amp; Classification</w:t>
            </w:r>
          </w:p>
        </w:tc>
        <w:tc>
          <w:tcPr>
            <w:tcW w:w="4050" w:type="dxa"/>
          </w:tcPr>
          <w:p w:rsidR="00F13BFA" w:rsidRDefault="00F13BFA" w:rsidP="00F13BFA">
            <w:pPr>
              <w:pStyle w:val="ListParagraph"/>
              <w:numPr>
                <w:ilvl w:val="0"/>
                <w:numId w:val="2"/>
              </w:numPr>
            </w:pPr>
            <w:r>
              <w:t>Heredity and Evolution</w:t>
            </w:r>
          </w:p>
          <w:p w:rsidR="00F13BFA" w:rsidRDefault="00F13BFA" w:rsidP="00F13BFA">
            <w:pPr>
              <w:pStyle w:val="ListParagraph"/>
              <w:numPr>
                <w:ilvl w:val="0"/>
                <w:numId w:val="2"/>
              </w:numPr>
            </w:pPr>
            <w:r>
              <w:t>Classifying Organisms</w:t>
            </w:r>
          </w:p>
        </w:tc>
        <w:tc>
          <w:tcPr>
            <w:tcW w:w="1255" w:type="dxa"/>
          </w:tcPr>
          <w:p w:rsidR="00F13BFA" w:rsidRDefault="00C647A6" w:rsidP="00F13BFA">
            <w:r>
              <w:t>3-4 weeks</w:t>
            </w:r>
          </w:p>
        </w:tc>
      </w:tr>
      <w:tr w:rsidR="00F13BFA" w:rsidTr="00C647A6">
        <w:tc>
          <w:tcPr>
            <w:tcW w:w="2158" w:type="dxa"/>
            <w:tcBorders>
              <w:bottom w:val="nil"/>
            </w:tcBorders>
          </w:tcPr>
          <w:p w:rsidR="00F13BFA" w:rsidRDefault="00F13BFA" w:rsidP="00F13BFA">
            <w:r>
              <w:t>Molecular and Cellular Biology</w:t>
            </w:r>
          </w:p>
        </w:tc>
        <w:tc>
          <w:tcPr>
            <w:tcW w:w="2337" w:type="dxa"/>
            <w:tcBorders>
              <w:bottom w:val="nil"/>
            </w:tcBorders>
          </w:tcPr>
          <w:p w:rsidR="00F13BFA" w:rsidRDefault="00F13BFA" w:rsidP="00F13BFA">
            <w:r>
              <w:t>SC.912.L.14.1</w:t>
            </w:r>
          </w:p>
          <w:p w:rsidR="00F13BFA" w:rsidRDefault="00F13BFA" w:rsidP="00F13BFA">
            <w:r>
              <w:t>SC.912.L.14.3</w:t>
            </w:r>
          </w:p>
          <w:p w:rsidR="00F13BFA" w:rsidRDefault="00F13BFA" w:rsidP="00F13BFA">
            <w:r>
              <w:t>SC.912.L.16.3</w:t>
            </w:r>
          </w:p>
          <w:p w:rsidR="00F13BFA" w:rsidRDefault="00F13BFA" w:rsidP="00F13BFA">
            <w:r>
              <w:t>SC.912.L.18.1</w:t>
            </w:r>
          </w:p>
        </w:tc>
        <w:tc>
          <w:tcPr>
            <w:tcW w:w="630" w:type="dxa"/>
          </w:tcPr>
          <w:p w:rsidR="00F13BFA" w:rsidRDefault="00F13BFA" w:rsidP="00F13BFA">
            <w:r>
              <w:t>3</w:t>
            </w:r>
          </w:p>
        </w:tc>
        <w:tc>
          <w:tcPr>
            <w:tcW w:w="2520" w:type="dxa"/>
          </w:tcPr>
          <w:p w:rsidR="00F13BFA" w:rsidRDefault="00F13BFA" w:rsidP="00F13BFA">
            <w:r w:rsidRPr="00523DDF">
              <w:t>Cells and Photosynthesis</w:t>
            </w:r>
          </w:p>
        </w:tc>
        <w:tc>
          <w:tcPr>
            <w:tcW w:w="4050" w:type="dxa"/>
          </w:tcPr>
          <w:p w:rsidR="00F13BFA" w:rsidRDefault="00F13BFA" w:rsidP="00C647A6">
            <w:pPr>
              <w:pStyle w:val="ListParagraph"/>
              <w:numPr>
                <w:ilvl w:val="0"/>
                <w:numId w:val="6"/>
              </w:numPr>
            </w:pPr>
            <w:r>
              <w:t>Cells</w:t>
            </w:r>
          </w:p>
          <w:p w:rsidR="00F13BFA" w:rsidRDefault="00F13BFA" w:rsidP="00C647A6">
            <w:pPr>
              <w:pStyle w:val="ListParagraph"/>
              <w:numPr>
                <w:ilvl w:val="0"/>
                <w:numId w:val="6"/>
              </w:numPr>
            </w:pPr>
            <w:r>
              <w:t>Animal Cells and Structures</w:t>
            </w:r>
          </w:p>
          <w:p w:rsidR="00F13BFA" w:rsidRDefault="00F13BFA" w:rsidP="00C647A6">
            <w:pPr>
              <w:pStyle w:val="ListParagraph"/>
              <w:numPr>
                <w:ilvl w:val="0"/>
                <w:numId w:val="6"/>
              </w:numPr>
            </w:pPr>
            <w:r>
              <w:t>Plant Cells and Structures</w:t>
            </w:r>
          </w:p>
          <w:p w:rsidR="00F13BFA" w:rsidRDefault="00C647A6" w:rsidP="00C647A6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F13BFA">
              <w:t>hotosynthesis</w:t>
            </w:r>
          </w:p>
        </w:tc>
        <w:tc>
          <w:tcPr>
            <w:tcW w:w="1255" w:type="dxa"/>
          </w:tcPr>
          <w:p w:rsidR="00F13BFA" w:rsidRDefault="00C647A6" w:rsidP="00F13BFA">
            <w:r>
              <w:t>9 weeks</w:t>
            </w:r>
          </w:p>
        </w:tc>
      </w:tr>
      <w:tr w:rsidR="00F13BFA" w:rsidTr="00C647A6"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:rsidR="00F13BFA" w:rsidRDefault="00F13BFA" w:rsidP="00F13BFA"/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F13BFA" w:rsidRDefault="00F13BFA" w:rsidP="00F13BFA">
            <w:r>
              <w:t>SC.912.L.18.12</w:t>
            </w:r>
          </w:p>
          <w:p w:rsidR="00F13BFA" w:rsidRDefault="00F13BFA" w:rsidP="00F13BFA">
            <w:r>
              <w:t>SC.912.L.18.9</w:t>
            </w:r>
          </w:p>
          <w:p w:rsidR="00F13BFA" w:rsidRDefault="00F13BFA" w:rsidP="00F13BFA">
            <w:r>
              <w:t>SC.912.L.16.17</w:t>
            </w:r>
          </w:p>
        </w:tc>
        <w:tc>
          <w:tcPr>
            <w:tcW w:w="630" w:type="dxa"/>
          </w:tcPr>
          <w:p w:rsidR="00F13BFA" w:rsidRDefault="00F13BFA" w:rsidP="00F13BFA">
            <w:r>
              <w:t>4</w:t>
            </w:r>
          </w:p>
        </w:tc>
        <w:tc>
          <w:tcPr>
            <w:tcW w:w="2520" w:type="dxa"/>
          </w:tcPr>
          <w:p w:rsidR="00F13BFA" w:rsidRDefault="00F13BFA" w:rsidP="00F13BFA">
            <w:r>
              <w:t>Genetics</w:t>
            </w:r>
          </w:p>
        </w:tc>
        <w:tc>
          <w:tcPr>
            <w:tcW w:w="4050" w:type="dxa"/>
          </w:tcPr>
          <w:p w:rsidR="00C647A6" w:rsidRDefault="00C647A6" w:rsidP="00C647A6">
            <w:pPr>
              <w:pStyle w:val="ListParagraph"/>
              <w:numPr>
                <w:ilvl w:val="0"/>
                <w:numId w:val="7"/>
              </w:numPr>
            </w:pPr>
            <w:r>
              <w:t>DNA</w:t>
            </w:r>
          </w:p>
          <w:p w:rsidR="00C647A6" w:rsidRDefault="00C647A6" w:rsidP="00C647A6">
            <w:pPr>
              <w:pStyle w:val="ListParagraph"/>
              <w:numPr>
                <w:ilvl w:val="0"/>
                <w:numId w:val="7"/>
              </w:numPr>
            </w:pPr>
            <w:r>
              <w:t>Genes</w:t>
            </w:r>
          </w:p>
          <w:p w:rsidR="00F13BFA" w:rsidRDefault="00C647A6" w:rsidP="00C647A6">
            <w:pPr>
              <w:pStyle w:val="ListParagraph"/>
              <w:numPr>
                <w:ilvl w:val="0"/>
                <w:numId w:val="7"/>
              </w:numPr>
            </w:pPr>
            <w:r w:rsidRPr="00D22974">
              <w:t>Biotechnology</w:t>
            </w:r>
          </w:p>
        </w:tc>
        <w:tc>
          <w:tcPr>
            <w:tcW w:w="1255" w:type="dxa"/>
          </w:tcPr>
          <w:p w:rsidR="00F13BFA" w:rsidRDefault="00C647A6" w:rsidP="00F13BFA">
            <w:r>
              <w:t>8 weeks</w:t>
            </w:r>
          </w:p>
        </w:tc>
      </w:tr>
      <w:tr w:rsidR="00F13BFA" w:rsidTr="00C647A6">
        <w:tc>
          <w:tcPr>
            <w:tcW w:w="2158" w:type="dxa"/>
            <w:tcBorders>
              <w:bottom w:val="nil"/>
            </w:tcBorders>
          </w:tcPr>
          <w:p w:rsidR="00F13BFA" w:rsidRDefault="00F13BFA" w:rsidP="00F13BFA">
            <w:r>
              <w:t>Organisms, Populations and Ecosystems</w:t>
            </w:r>
          </w:p>
        </w:tc>
        <w:tc>
          <w:tcPr>
            <w:tcW w:w="2337" w:type="dxa"/>
            <w:tcBorders>
              <w:bottom w:val="nil"/>
            </w:tcBorders>
          </w:tcPr>
          <w:p w:rsidR="00F13BFA" w:rsidRDefault="00F13BFA" w:rsidP="00F13BFA">
            <w:r>
              <w:t>SC.912.L.14.7</w:t>
            </w:r>
          </w:p>
          <w:p w:rsidR="00F13BFA" w:rsidRDefault="00F13BFA" w:rsidP="00F13BFA">
            <w:r>
              <w:t>SC.912.L.16.10</w:t>
            </w:r>
          </w:p>
          <w:p w:rsidR="00F13BFA" w:rsidRDefault="00F13BFA" w:rsidP="00F13BFA">
            <w:r>
              <w:t>SC.912.L.16.13</w:t>
            </w:r>
          </w:p>
          <w:p w:rsidR="00F13BFA" w:rsidRDefault="00F13BFA" w:rsidP="00F13BFA">
            <w:r>
              <w:t>SC.912.L.17.5</w:t>
            </w:r>
          </w:p>
        </w:tc>
        <w:tc>
          <w:tcPr>
            <w:tcW w:w="630" w:type="dxa"/>
          </w:tcPr>
          <w:p w:rsidR="00F13BFA" w:rsidRDefault="00F13BFA" w:rsidP="00F13BFA">
            <w:r>
              <w:t>5</w:t>
            </w:r>
          </w:p>
        </w:tc>
        <w:tc>
          <w:tcPr>
            <w:tcW w:w="2520" w:type="dxa"/>
          </w:tcPr>
          <w:p w:rsidR="00F13BFA" w:rsidRDefault="00F13BFA" w:rsidP="00F13BFA">
            <w:r>
              <w:t>E</w:t>
            </w:r>
            <w:r>
              <w:t>cosystems</w:t>
            </w:r>
          </w:p>
        </w:tc>
        <w:tc>
          <w:tcPr>
            <w:tcW w:w="4050" w:type="dxa"/>
          </w:tcPr>
          <w:p w:rsidR="00C647A6" w:rsidRDefault="00C647A6" w:rsidP="00C647A6">
            <w:pPr>
              <w:pStyle w:val="ListParagraph"/>
              <w:numPr>
                <w:ilvl w:val="0"/>
                <w:numId w:val="8"/>
              </w:numPr>
            </w:pPr>
            <w:r>
              <w:t>Ecosystems</w:t>
            </w:r>
          </w:p>
          <w:p w:rsidR="00C647A6" w:rsidRDefault="00C647A6" w:rsidP="00C647A6">
            <w:pPr>
              <w:pStyle w:val="ListParagraph"/>
              <w:numPr>
                <w:ilvl w:val="0"/>
                <w:numId w:val="8"/>
              </w:numPr>
            </w:pPr>
            <w:r w:rsidRPr="00D22974">
              <w:t>Populations</w:t>
            </w:r>
          </w:p>
          <w:p w:rsidR="00F13BFA" w:rsidRDefault="00C647A6" w:rsidP="00C647A6">
            <w:pPr>
              <w:pStyle w:val="ListParagraph"/>
              <w:numPr>
                <w:ilvl w:val="0"/>
                <w:numId w:val="8"/>
              </w:numPr>
            </w:pPr>
            <w:r>
              <w:t>Environmental Impact</w:t>
            </w:r>
          </w:p>
        </w:tc>
        <w:tc>
          <w:tcPr>
            <w:tcW w:w="1255" w:type="dxa"/>
          </w:tcPr>
          <w:p w:rsidR="00F13BFA" w:rsidRDefault="00C647A6" w:rsidP="00F13BFA">
            <w:r>
              <w:t>3-4 weeks</w:t>
            </w:r>
          </w:p>
        </w:tc>
      </w:tr>
      <w:tr w:rsidR="00F13BFA" w:rsidTr="00C647A6">
        <w:tc>
          <w:tcPr>
            <w:tcW w:w="2158" w:type="dxa"/>
            <w:tcBorders>
              <w:top w:val="nil"/>
            </w:tcBorders>
          </w:tcPr>
          <w:p w:rsidR="00F13BFA" w:rsidRDefault="00F13BFA" w:rsidP="00F13BFA"/>
        </w:tc>
        <w:tc>
          <w:tcPr>
            <w:tcW w:w="2337" w:type="dxa"/>
            <w:tcBorders>
              <w:top w:val="nil"/>
            </w:tcBorders>
          </w:tcPr>
          <w:p w:rsidR="00F13BFA" w:rsidRDefault="00F13BFA" w:rsidP="00F13BFA">
            <w:r>
              <w:t>SC.912.L.17.9</w:t>
            </w:r>
          </w:p>
          <w:p w:rsidR="00F13BFA" w:rsidRDefault="00F13BFA" w:rsidP="00F13BFA">
            <w:r>
              <w:t>SC.912.L.17.20</w:t>
            </w:r>
          </w:p>
        </w:tc>
        <w:tc>
          <w:tcPr>
            <w:tcW w:w="630" w:type="dxa"/>
          </w:tcPr>
          <w:p w:rsidR="00F13BFA" w:rsidRDefault="00F13BFA" w:rsidP="00F13BFA">
            <w:r>
              <w:t>6</w:t>
            </w:r>
          </w:p>
        </w:tc>
        <w:tc>
          <w:tcPr>
            <w:tcW w:w="2520" w:type="dxa"/>
          </w:tcPr>
          <w:p w:rsidR="00F13BFA" w:rsidRDefault="00F13BFA" w:rsidP="00F13BFA">
            <w:r>
              <w:t>Cycles</w:t>
            </w:r>
          </w:p>
        </w:tc>
        <w:tc>
          <w:tcPr>
            <w:tcW w:w="4050" w:type="dxa"/>
          </w:tcPr>
          <w:p w:rsidR="00C647A6" w:rsidRDefault="00C647A6" w:rsidP="00C647A6">
            <w:pPr>
              <w:pStyle w:val="ListParagraph"/>
              <w:numPr>
                <w:ilvl w:val="0"/>
                <w:numId w:val="9"/>
              </w:numPr>
            </w:pPr>
            <w:bookmarkStart w:id="1" w:name="_Hlk523768849"/>
            <w:r>
              <w:t>Water and Carbon Cycles</w:t>
            </w:r>
          </w:p>
          <w:p w:rsidR="00C647A6" w:rsidRDefault="00C647A6" w:rsidP="00C647A6">
            <w:pPr>
              <w:pStyle w:val="ListParagraph"/>
              <w:numPr>
                <w:ilvl w:val="0"/>
                <w:numId w:val="9"/>
              </w:numPr>
            </w:pPr>
            <w:r>
              <w:t>Life in water</w:t>
            </w:r>
          </w:p>
          <w:p w:rsidR="00F13BFA" w:rsidRDefault="00C647A6" w:rsidP="00C647A6">
            <w:pPr>
              <w:pStyle w:val="ListParagraph"/>
              <w:numPr>
                <w:ilvl w:val="0"/>
                <w:numId w:val="9"/>
              </w:numPr>
            </w:pPr>
            <w:r>
              <w:t>Renewable &amp; Nonrenewable Resources</w:t>
            </w:r>
            <w:bookmarkEnd w:id="1"/>
          </w:p>
        </w:tc>
        <w:tc>
          <w:tcPr>
            <w:tcW w:w="1255" w:type="dxa"/>
          </w:tcPr>
          <w:p w:rsidR="00F13BFA" w:rsidRDefault="00C647A6" w:rsidP="00F13BFA">
            <w:r>
              <w:t>4-6 weeks</w:t>
            </w:r>
          </w:p>
        </w:tc>
      </w:tr>
    </w:tbl>
    <w:p w:rsidR="00F13BFA" w:rsidRPr="00F13BFA" w:rsidRDefault="00F13BFA" w:rsidP="00F13BFA"/>
    <w:sectPr w:rsidR="00F13BFA" w:rsidRPr="00F13BFA" w:rsidSect="00F13B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695"/>
    <w:multiLevelType w:val="hybridMultilevel"/>
    <w:tmpl w:val="752A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522E"/>
    <w:multiLevelType w:val="hybridMultilevel"/>
    <w:tmpl w:val="24A88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D57D4"/>
    <w:multiLevelType w:val="hybridMultilevel"/>
    <w:tmpl w:val="4ECA0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C7933"/>
    <w:multiLevelType w:val="hybridMultilevel"/>
    <w:tmpl w:val="B6543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253BE"/>
    <w:multiLevelType w:val="hybridMultilevel"/>
    <w:tmpl w:val="E7DC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6F32"/>
    <w:multiLevelType w:val="hybridMultilevel"/>
    <w:tmpl w:val="3B020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A1F39"/>
    <w:multiLevelType w:val="hybridMultilevel"/>
    <w:tmpl w:val="E7068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29E1"/>
    <w:multiLevelType w:val="hybridMultilevel"/>
    <w:tmpl w:val="BD4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93637"/>
    <w:multiLevelType w:val="hybridMultilevel"/>
    <w:tmpl w:val="273C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FA"/>
    <w:rsid w:val="00283F28"/>
    <w:rsid w:val="00C647A6"/>
    <w:rsid w:val="00E016DF"/>
    <w:rsid w:val="00F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0A95"/>
  <w15:chartTrackingRefBased/>
  <w15:docId w15:val="{7A37E283-9AC9-4F8C-B137-B97A2527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1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B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4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Yu.Christina@Curriculum and Instructional Services</cp:lastModifiedBy>
  <cp:revision>1</cp:revision>
  <dcterms:created xsi:type="dcterms:W3CDTF">2018-12-21T13:09:00Z</dcterms:created>
  <dcterms:modified xsi:type="dcterms:W3CDTF">2018-12-21T13:26:00Z</dcterms:modified>
</cp:coreProperties>
</file>